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7FB5D234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503AD3">
        <w:rPr>
          <w:b/>
          <w:bCs/>
        </w:rPr>
        <w:t>22</w:t>
      </w:r>
      <w:r w:rsidR="00A86425">
        <w:rPr>
          <w:b/>
          <w:bCs/>
        </w:rPr>
        <w:t>/</w:t>
      </w:r>
      <w:r w:rsidR="004A671A">
        <w:rPr>
          <w:b/>
          <w:bCs/>
        </w:rPr>
        <w:t>0</w:t>
      </w:r>
      <w:r w:rsidR="00E065B0">
        <w:rPr>
          <w:b/>
          <w:bCs/>
        </w:rPr>
        <w:t>4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0AAC6CDA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AF2C3D">
        <w:rPr>
          <w:b/>
          <w:bCs/>
        </w:rPr>
        <w:t>6</w:t>
      </w:r>
      <w:r w:rsidR="00CE5F7C">
        <w:rPr>
          <w:b/>
          <w:bCs/>
        </w:rPr>
        <w:t>8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0" w:name="__DdeLink__52_393928496"/>
      <w:r>
        <w:t>recuperado</w:t>
      </w:r>
      <w:bookmarkEnd w:id="0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1" w:name="__DdeLink__297_2960130781"/>
      <w:r>
        <w:t>recuperado</w:t>
      </w:r>
      <w:bookmarkEnd w:id="1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2" w:name="__DdeLink__203_393928496"/>
      <w:r>
        <w:t>recuperado</w:t>
      </w:r>
      <w:bookmarkEnd w:id="2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tec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5EEBF11A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</w:t>
      </w:r>
      <w:r w:rsidR="001F7596">
        <w:t>5 anos, internada, ÓBITO</w:t>
      </w:r>
      <w:r>
        <w:t>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4FE07778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 xml:space="preserve">internado, </w:t>
      </w:r>
      <w:r w:rsidR="00CB09B8">
        <w:t>recuperado</w:t>
      </w:r>
      <w:r w:rsidR="003C21C6">
        <w:t>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20348FEE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do lar, </w:t>
      </w:r>
      <w:r w:rsidR="00CB09B8">
        <w:t>recuperado</w:t>
      </w:r>
      <w:r>
        <w:t>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715410F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D1B1D">
        <w:t>r</w:t>
      </w:r>
      <w:r w:rsidR="00CB09B8">
        <w:t>e</w:t>
      </w:r>
      <w:r w:rsidR="00AD1B1D">
        <w:t>cuperado</w:t>
      </w:r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5DADA7A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eletricista, </w:t>
      </w:r>
      <w:r w:rsidR="00CB09B8">
        <w:t>recuperado</w:t>
      </w:r>
      <w:r>
        <w:t>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5F011B48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autônomo, </w:t>
      </w:r>
      <w:r w:rsidR="00CB09B8">
        <w:t>recuperado</w:t>
      </w:r>
      <w:r>
        <w:t>.</w:t>
      </w:r>
    </w:p>
    <w:p w14:paraId="374A6D43" w14:textId="0BF613C3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autônomo, </w:t>
      </w:r>
      <w:r w:rsidR="00CB09B8">
        <w:t>recuperado</w:t>
      </w:r>
      <w:r>
        <w:t>.</w:t>
      </w:r>
    </w:p>
    <w:p w14:paraId="5A722BEE" w14:textId="2DD74DDD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19 anos, estudantes, </w:t>
      </w:r>
      <w:r w:rsidR="00CB09B8">
        <w:t>recuperado</w:t>
      </w:r>
      <w:r>
        <w:t>.</w:t>
      </w:r>
    </w:p>
    <w:p w14:paraId="53343F1C" w14:textId="6A2E38A6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</w:t>
      </w:r>
      <w:r w:rsidR="00CB09B8">
        <w:t>recuperado</w:t>
      </w:r>
      <w:r w:rsidR="00AD1B1D">
        <w:t xml:space="preserve">. </w:t>
      </w:r>
    </w:p>
    <w:p w14:paraId="0A451277" w14:textId="41824611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30 anos, recepcionista, </w:t>
      </w:r>
      <w:r w:rsidR="00770014">
        <w:t>recuperado</w:t>
      </w:r>
      <w:r>
        <w:t>.</w:t>
      </w:r>
    </w:p>
    <w:p w14:paraId="34DC4BAF" w14:textId="4862CD6F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manicure, </w:t>
      </w:r>
      <w:r w:rsidR="00770014">
        <w:t>recuperado.</w:t>
      </w:r>
    </w:p>
    <w:p w14:paraId="72F4EA75" w14:textId="2D6EBDF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770014">
        <w:t>recuperado</w:t>
      </w:r>
      <w:r>
        <w:t>.</w:t>
      </w:r>
    </w:p>
    <w:p w14:paraId="0EEE3839" w14:textId="2B614E39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comerciante, </w:t>
      </w:r>
      <w:r w:rsidR="00CB09B8">
        <w:t>recuperado</w:t>
      </w:r>
      <w:r>
        <w:t>.</w:t>
      </w:r>
    </w:p>
    <w:p w14:paraId="17FBF98B" w14:textId="0D8D39AC" w:rsidR="00AF2C3D" w:rsidRDefault="00AF2C3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770014">
        <w:t>recuperado.</w:t>
      </w:r>
    </w:p>
    <w:p w14:paraId="0C5807F3" w14:textId="6746916D" w:rsidR="00AF2C3D" w:rsidRDefault="00AF2C3D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F45946">
        <w:t>recuperado</w:t>
      </w:r>
      <w:r>
        <w:t>.</w:t>
      </w:r>
    </w:p>
    <w:p w14:paraId="1F34A138" w14:textId="65A32CFF" w:rsidR="00770014" w:rsidRDefault="00F4594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analista de negócios, recuperad</w:t>
      </w:r>
      <w:r w:rsidR="007826BF">
        <w:t>o.</w:t>
      </w:r>
    </w:p>
    <w:p w14:paraId="2E8F3CD5" w14:textId="5AEDAAF1" w:rsidR="001F7596" w:rsidRDefault="001F7596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E065B0">
        <w:t>recuperado</w:t>
      </w:r>
      <w:r>
        <w:t>.</w:t>
      </w:r>
    </w:p>
    <w:p w14:paraId="288E6C79" w14:textId="3752DA51" w:rsidR="00E065B0" w:rsidRDefault="00E065B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7875E0">
        <w:t>recuperado</w:t>
      </w:r>
      <w:r>
        <w:t>.</w:t>
      </w:r>
    </w:p>
    <w:p w14:paraId="4821F65B" w14:textId="2E04A988" w:rsidR="007875E0" w:rsidRDefault="007875E0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CE5F7C">
        <w:t>recuperado</w:t>
      </w:r>
      <w:r>
        <w:t>.</w:t>
      </w:r>
    </w:p>
    <w:p w14:paraId="3B39F30F" w14:textId="77EFF2CF" w:rsidR="00CE5F7C" w:rsidRDefault="00CE5F7C" w:rsidP="00AF2C3D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503AD3">
        <w:t>recuperado</w:t>
      </w:r>
      <w:bookmarkStart w:id="3" w:name="_GoBack"/>
      <w:bookmarkEnd w:id="3"/>
      <w:r>
        <w:t>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C62A" w14:textId="77777777" w:rsidR="009002F5" w:rsidRDefault="009002F5">
      <w:pPr>
        <w:spacing w:after="0" w:line="240" w:lineRule="auto"/>
      </w:pPr>
      <w:r>
        <w:separator/>
      </w:r>
    </w:p>
  </w:endnote>
  <w:endnote w:type="continuationSeparator" w:id="0">
    <w:p w14:paraId="14423FC6" w14:textId="77777777" w:rsidR="009002F5" w:rsidRDefault="0090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608A" w14:textId="77777777" w:rsidR="009002F5" w:rsidRDefault="009002F5">
      <w:pPr>
        <w:spacing w:after="0" w:line="240" w:lineRule="auto"/>
      </w:pPr>
      <w:r>
        <w:separator/>
      </w:r>
    </w:p>
  </w:footnote>
  <w:footnote w:type="continuationSeparator" w:id="0">
    <w:p w14:paraId="662A2277" w14:textId="77777777" w:rsidR="009002F5" w:rsidRDefault="0090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17B3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46906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1F7596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03AD3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5F7D42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C638A"/>
    <w:rsid w:val="006D36D2"/>
    <w:rsid w:val="006E715B"/>
    <w:rsid w:val="00704C8B"/>
    <w:rsid w:val="007074FC"/>
    <w:rsid w:val="00714C06"/>
    <w:rsid w:val="00714E53"/>
    <w:rsid w:val="00720A8E"/>
    <w:rsid w:val="00731B47"/>
    <w:rsid w:val="007525B0"/>
    <w:rsid w:val="007641E9"/>
    <w:rsid w:val="00770014"/>
    <w:rsid w:val="00772F45"/>
    <w:rsid w:val="007826BF"/>
    <w:rsid w:val="00786FA3"/>
    <w:rsid w:val="007875E0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002F5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81669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51D3"/>
    <w:rsid w:val="00A9638C"/>
    <w:rsid w:val="00AB0023"/>
    <w:rsid w:val="00AB3212"/>
    <w:rsid w:val="00AB5043"/>
    <w:rsid w:val="00AC74A1"/>
    <w:rsid w:val="00AD1B1D"/>
    <w:rsid w:val="00AF2C3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473E3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09B8"/>
    <w:rsid w:val="00CB6F74"/>
    <w:rsid w:val="00CD04BA"/>
    <w:rsid w:val="00CD24EA"/>
    <w:rsid w:val="00CE06C5"/>
    <w:rsid w:val="00CE3EFA"/>
    <w:rsid w:val="00CE48B4"/>
    <w:rsid w:val="00CE5F7C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3F0C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065B0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3686C"/>
    <w:rsid w:val="00F41F92"/>
    <w:rsid w:val="00F45946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6868CD5A-F92B-4C7D-997C-B103594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5437</Words>
  <Characters>29365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2022-04-21T19:01:00Z</dcterms:created>
  <dcterms:modified xsi:type="dcterms:W3CDTF">2022-04-21T19:01:00Z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